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B8C5" w14:textId="492335FB" w:rsidR="00D4682A" w:rsidRPr="00D4682A" w:rsidRDefault="00D4682A" w:rsidP="002869A8"/>
    <w:p w14:paraId="7E8FABE3" w14:textId="77777777" w:rsidR="00C637BF" w:rsidRDefault="00C637BF" w:rsidP="00C637BF">
      <w:pPr>
        <w:pStyle w:val="NormalWeb"/>
        <w:jc w:val="both"/>
        <w:rPr>
          <w:rFonts w:ascii="Familjen Grotesk" w:eastAsiaTheme="minorHAnsi" w:hAnsi="Familjen Grotesk" w:cs="Times New Roman (Body CS)"/>
          <w:b/>
          <w:i/>
          <w:iCs/>
          <w:sz w:val="32"/>
          <w:szCs w:val="32"/>
          <w:lang w:eastAsia="en-US"/>
        </w:rPr>
      </w:pPr>
      <w:r w:rsidRPr="00C637BF">
        <w:rPr>
          <w:rFonts w:ascii="Familjen Grotesk" w:eastAsiaTheme="minorHAnsi" w:hAnsi="Familjen Grotesk" w:cs="Times New Roman (Body CS)"/>
          <w:b/>
          <w:sz w:val="32"/>
          <w:szCs w:val="32"/>
          <w:lang w:eastAsia="en-US"/>
        </w:rPr>
        <w:t xml:space="preserve">JAVNI </w:t>
      </w:r>
      <w:r>
        <w:rPr>
          <w:rFonts w:ascii="Familjen Grotesk" w:eastAsiaTheme="minorHAnsi" w:hAnsi="Familjen Grotesk" w:cs="Times New Roman (Body CS)"/>
          <w:b/>
          <w:sz w:val="32"/>
          <w:szCs w:val="32"/>
          <w:lang w:eastAsia="en-US"/>
        </w:rPr>
        <w:t xml:space="preserve">NATJEČAJ </w:t>
      </w:r>
      <w:r w:rsidRPr="00C637BF">
        <w:rPr>
          <w:rFonts w:ascii="Familjen Grotesk" w:eastAsiaTheme="minorHAnsi" w:hAnsi="Familjen Grotesk" w:cs="Times New Roman (Body CS)"/>
          <w:b/>
          <w:sz w:val="32"/>
          <w:szCs w:val="32"/>
          <w:lang w:eastAsia="en-US"/>
        </w:rPr>
        <w:t xml:space="preserve">za izbor najboljeg domaćina godine – </w:t>
      </w:r>
      <w:r w:rsidRPr="00C637BF">
        <w:rPr>
          <w:rFonts w:ascii="Familjen Grotesk" w:eastAsiaTheme="minorHAnsi" w:hAnsi="Familjen Grotesk" w:cs="Times New Roman (Body CS)"/>
          <w:b/>
          <w:i/>
          <w:iCs/>
          <w:sz w:val="32"/>
          <w:szCs w:val="32"/>
          <w:lang w:eastAsia="en-US"/>
        </w:rPr>
        <w:t xml:space="preserve">Vaš domaćin / </w:t>
      </w:r>
      <w:proofErr w:type="spellStart"/>
      <w:r w:rsidRPr="00C637BF">
        <w:rPr>
          <w:rFonts w:ascii="Familjen Grotesk" w:eastAsiaTheme="minorHAnsi" w:hAnsi="Familjen Grotesk" w:cs="Times New Roman (Body CS)"/>
          <w:b/>
          <w:i/>
          <w:iCs/>
          <w:sz w:val="32"/>
          <w:szCs w:val="32"/>
          <w:lang w:eastAsia="en-US"/>
        </w:rPr>
        <w:t>Local</w:t>
      </w:r>
      <w:proofErr w:type="spellEnd"/>
      <w:r w:rsidRPr="00C637BF">
        <w:rPr>
          <w:rFonts w:ascii="Familjen Grotesk" w:eastAsiaTheme="minorHAnsi" w:hAnsi="Familjen Grotesk" w:cs="Times New Roman (Body CS)"/>
          <w:b/>
          <w:i/>
          <w:iCs/>
          <w:sz w:val="32"/>
          <w:szCs w:val="32"/>
          <w:lang w:eastAsia="en-US"/>
        </w:rPr>
        <w:t xml:space="preserve"> </w:t>
      </w:r>
      <w:proofErr w:type="spellStart"/>
      <w:r w:rsidRPr="00C637BF">
        <w:rPr>
          <w:rFonts w:ascii="Familjen Grotesk" w:eastAsiaTheme="minorHAnsi" w:hAnsi="Familjen Grotesk" w:cs="Times New Roman (Body CS)"/>
          <w:b/>
          <w:i/>
          <w:iCs/>
          <w:sz w:val="32"/>
          <w:szCs w:val="32"/>
          <w:lang w:eastAsia="en-US"/>
        </w:rPr>
        <w:t>Host</w:t>
      </w:r>
      <w:proofErr w:type="spellEnd"/>
      <w:r>
        <w:rPr>
          <w:rFonts w:ascii="Familjen Grotesk" w:eastAsiaTheme="minorHAnsi" w:hAnsi="Familjen Grotesk" w:cs="Times New Roman (Body CS)"/>
          <w:b/>
          <w:i/>
          <w:iCs/>
          <w:sz w:val="32"/>
          <w:szCs w:val="32"/>
          <w:lang w:eastAsia="en-US"/>
        </w:rPr>
        <w:t xml:space="preserve"> </w:t>
      </w:r>
    </w:p>
    <w:p w14:paraId="05150A8B" w14:textId="578A802B" w:rsidR="00815EBF" w:rsidRPr="00815EBF" w:rsidRDefault="00815EBF" w:rsidP="00815EBF">
      <w:pPr>
        <w:pStyle w:val="NormalWeb"/>
        <w:jc w:val="both"/>
        <w:rPr>
          <w:rFonts w:ascii="Familjen Grotesk" w:hAnsi="Familjen Grotesk"/>
          <w:sz w:val="22"/>
          <w:szCs w:val="22"/>
        </w:rPr>
      </w:pPr>
      <w:r w:rsidRPr="00815EBF">
        <w:rPr>
          <w:rFonts w:ascii="Familjen Grotesk" w:hAnsi="Familjen Grotesk"/>
          <w:sz w:val="22"/>
          <w:szCs w:val="22"/>
        </w:rPr>
        <w:t xml:space="preserve">Turistička zajednica Splitsko-dalmatinske županije objavljuje javni natječaj za izbor najboljeg domaćina godine, nositelja oznake Vaš domaćin / </w:t>
      </w:r>
      <w:proofErr w:type="spellStart"/>
      <w:r w:rsidRPr="00815EBF">
        <w:rPr>
          <w:rFonts w:ascii="Familjen Grotesk" w:hAnsi="Familjen Grotesk"/>
          <w:sz w:val="22"/>
          <w:szCs w:val="22"/>
        </w:rPr>
        <w:t>Local</w:t>
      </w:r>
      <w:proofErr w:type="spellEnd"/>
      <w:r w:rsidRPr="00815EBF">
        <w:rPr>
          <w:rFonts w:ascii="Familjen Grotesk" w:hAnsi="Familjen Grotesk"/>
          <w:sz w:val="22"/>
          <w:szCs w:val="22"/>
        </w:rPr>
        <w:t xml:space="preserve"> </w:t>
      </w:r>
      <w:proofErr w:type="spellStart"/>
      <w:r w:rsidRPr="00815EBF">
        <w:rPr>
          <w:rFonts w:ascii="Familjen Grotesk" w:hAnsi="Familjen Grotesk"/>
          <w:sz w:val="22"/>
          <w:szCs w:val="22"/>
        </w:rPr>
        <w:t>Host</w:t>
      </w:r>
      <w:proofErr w:type="spellEnd"/>
      <w:r w:rsidRPr="00815EBF">
        <w:rPr>
          <w:rFonts w:ascii="Familjen Grotesk" w:hAnsi="Familjen Grotesk"/>
          <w:sz w:val="22"/>
          <w:szCs w:val="22"/>
        </w:rPr>
        <w:t>. Ovu oznaku, koju su zajednički utemeljil</w:t>
      </w:r>
      <w:r>
        <w:rPr>
          <w:rFonts w:ascii="Familjen Grotesk" w:hAnsi="Familjen Grotesk"/>
          <w:sz w:val="22"/>
          <w:szCs w:val="22"/>
        </w:rPr>
        <w:t>i</w:t>
      </w:r>
      <w:r w:rsidRPr="00815EBF">
        <w:rPr>
          <w:rFonts w:ascii="Familjen Grotesk" w:hAnsi="Familjen Grotesk"/>
          <w:sz w:val="22"/>
          <w:szCs w:val="22"/>
        </w:rPr>
        <w:t xml:space="preserve"> Hrvatska turistička zajednica i Ministarstvo turizma i sporta Republike Hrvatske, ciljano promovira obiteljski smještaj koji gostima pruža autentičan, kvalitetan i održiv doživljaj Hrvatske.</w:t>
      </w:r>
    </w:p>
    <w:p w14:paraId="69CD741E" w14:textId="71034B3E" w:rsidR="007769DF" w:rsidRDefault="007769DF" w:rsidP="00815EBF">
      <w:pPr>
        <w:pStyle w:val="NormalWeb"/>
        <w:jc w:val="both"/>
        <w:rPr>
          <w:rFonts w:ascii="Familjen Grotesk" w:hAnsi="Familjen Grotesk"/>
          <w:sz w:val="22"/>
          <w:szCs w:val="22"/>
        </w:rPr>
      </w:pPr>
      <w:r w:rsidRPr="007769DF">
        <w:rPr>
          <w:rFonts w:ascii="Familjen Grotesk" w:hAnsi="Familjen Grotesk"/>
          <w:sz w:val="22"/>
          <w:szCs w:val="22"/>
        </w:rPr>
        <w:t xml:space="preserve">Nagrada za najboljeg domaćina godine ima poseban značaj jer ističe </w:t>
      </w:r>
      <w:r>
        <w:rPr>
          <w:rFonts w:ascii="Familjen Grotesk" w:hAnsi="Familjen Grotesk"/>
          <w:sz w:val="22"/>
          <w:szCs w:val="22"/>
        </w:rPr>
        <w:t>iznajmljivače</w:t>
      </w:r>
      <w:r w:rsidRPr="007769DF">
        <w:rPr>
          <w:rFonts w:ascii="Familjen Grotesk" w:hAnsi="Familjen Grotesk"/>
          <w:sz w:val="22"/>
          <w:szCs w:val="22"/>
        </w:rPr>
        <w:t xml:space="preserve"> koji gostima nude više od smještaja – autentičan doživljaj lokalne tradicije, osoban pristup, održivo poslovanje i aktivnu ulogu u predstavljanju destinacije.</w:t>
      </w:r>
    </w:p>
    <w:p w14:paraId="3EE3A46F" w14:textId="6498EE5B" w:rsidR="007769DF" w:rsidRPr="007769DF" w:rsidRDefault="007769DF" w:rsidP="00815EBF">
      <w:pPr>
        <w:pStyle w:val="NormalWeb"/>
        <w:jc w:val="both"/>
        <w:rPr>
          <w:rFonts w:ascii="Familjen Grotesk" w:hAnsi="Familjen Grotesk"/>
          <w:b/>
          <w:bCs/>
          <w:i/>
          <w:iCs/>
          <w:sz w:val="22"/>
          <w:szCs w:val="22"/>
        </w:rPr>
      </w:pPr>
      <w:r w:rsidRPr="007769DF">
        <w:rPr>
          <w:rFonts w:ascii="Familjen Grotesk" w:hAnsi="Familjen Grotesk"/>
          <w:b/>
          <w:bCs/>
          <w:i/>
          <w:iCs/>
          <w:sz w:val="22"/>
          <w:szCs w:val="22"/>
        </w:rPr>
        <w:t xml:space="preserve">Što je oznaka Vaš domaćin/ </w:t>
      </w:r>
      <w:proofErr w:type="spellStart"/>
      <w:r w:rsidRPr="007769DF">
        <w:rPr>
          <w:rFonts w:ascii="Familjen Grotesk" w:hAnsi="Familjen Grotesk"/>
          <w:b/>
          <w:bCs/>
          <w:i/>
          <w:iCs/>
          <w:sz w:val="22"/>
          <w:szCs w:val="22"/>
        </w:rPr>
        <w:t>Local</w:t>
      </w:r>
      <w:proofErr w:type="spellEnd"/>
      <w:r w:rsidRPr="007769DF">
        <w:rPr>
          <w:rFonts w:ascii="Familjen Grotesk" w:hAnsi="Familjen Grotesk"/>
          <w:b/>
          <w:bCs/>
          <w:i/>
          <w:iCs/>
          <w:sz w:val="22"/>
          <w:szCs w:val="22"/>
        </w:rPr>
        <w:t xml:space="preserve"> </w:t>
      </w:r>
      <w:proofErr w:type="spellStart"/>
      <w:r w:rsidRPr="007769DF">
        <w:rPr>
          <w:rFonts w:ascii="Familjen Grotesk" w:hAnsi="Familjen Grotesk"/>
          <w:b/>
          <w:bCs/>
          <w:i/>
          <w:iCs/>
          <w:sz w:val="22"/>
          <w:szCs w:val="22"/>
        </w:rPr>
        <w:t>Host</w:t>
      </w:r>
      <w:proofErr w:type="spellEnd"/>
      <w:r w:rsidRPr="007769DF">
        <w:rPr>
          <w:rFonts w:ascii="Familjen Grotesk" w:hAnsi="Familjen Grotesk"/>
          <w:b/>
          <w:bCs/>
          <w:i/>
          <w:iCs/>
          <w:sz w:val="22"/>
          <w:szCs w:val="22"/>
        </w:rPr>
        <w:t>?</w:t>
      </w:r>
    </w:p>
    <w:p w14:paraId="6C376E60" w14:textId="1776FDD4" w:rsidR="00815EBF" w:rsidRPr="00815EBF" w:rsidRDefault="007769DF" w:rsidP="00815EBF">
      <w:pPr>
        <w:pStyle w:val="NormalWeb"/>
        <w:jc w:val="both"/>
        <w:rPr>
          <w:rFonts w:ascii="Familjen Grotesk" w:hAnsi="Familjen Grotesk"/>
          <w:sz w:val="22"/>
          <w:szCs w:val="22"/>
        </w:rPr>
      </w:pPr>
      <w:r w:rsidRPr="00815EBF">
        <w:rPr>
          <w:rFonts w:ascii="Familjen Grotesk" w:hAnsi="Familjen Grotesk"/>
          <w:sz w:val="22"/>
          <w:szCs w:val="22"/>
        </w:rPr>
        <w:t xml:space="preserve">Oznaka Vaš domaćin / </w:t>
      </w:r>
      <w:proofErr w:type="spellStart"/>
      <w:r w:rsidRPr="00815EBF">
        <w:rPr>
          <w:rFonts w:ascii="Familjen Grotesk" w:hAnsi="Familjen Grotesk"/>
          <w:sz w:val="22"/>
          <w:szCs w:val="22"/>
        </w:rPr>
        <w:t>Local</w:t>
      </w:r>
      <w:proofErr w:type="spellEnd"/>
      <w:r w:rsidRPr="00815EBF">
        <w:rPr>
          <w:rFonts w:ascii="Familjen Grotesk" w:hAnsi="Familjen Grotesk"/>
          <w:sz w:val="22"/>
          <w:szCs w:val="22"/>
        </w:rPr>
        <w:t xml:space="preserve"> </w:t>
      </w:r>
      <w:proofErr w:type="spellStart"/>
      <w:r w:rsidRPr="00815EBF">
        <w:rPr>
          <w:rFonts w:ascii="Familjen Grotesk" w:hAnsi="Familjen Grotesk"/>
          <w:sz w:val="22"/>
          <w:szCs w:val="22"/>
        </w:rPr>
        <w:t>Host</w:t>
      </w:r>
      <w:proofErr w:type="spellEnd"/>
      <w:r w:rsidRPr="00815EBF">
        <w:rPr>
          <w:rFonts w:ascii="Familjen Grotesk" w:hAnsi="Familjen Grotesk"/>
          <w:sz w:val="22"/>
          <w:szCs w:val="22"/>
        </w:rPr>
        <w:t xml:space="preserve"> nositeljima donosi značajne tržišne prednosti, među kojima su isticanje među privatnim iznajmljivačima, privlačenje gostiju koji cijene originalno i srdačno gostoprimstvo te korištenje službenog vizualnog identiteta oznake. Nositelji imaju mogućnost dodatnog isticanja svoje ponude kroz promotivne aktivnosti Hrvatske turističke zajednice na ključnim emitivnim tržištima i digitalnim kanalima komunikacije.</w:t>
      </w:r>
      <w:r w:rsidR="00A81716">
        <w:rPr>
          <w:rFonts w:ascii="Familjen Grotesk" w:hAnsi="Familjen Grotesk"/>
          <w:sz w:val="22"/>
          <w:szCs w:val="22"/>
        </w:rPr>
        <w:t xml:space="preserve"> Upute za dobivanje oznake Vaš domaćin/</w:t>
      </w:r>
      <w:proofErr w:type="spellStart"/>
      <w:r w:rsidR="00A81716">
        <w:rPr>
          <w:rFonts w:ascii="Familjen Grotesk" w:hAnsi="Familjen Grotesk"/>
          <w:sz w:val="22"/>
          <w:szCs w:val="22"/>
        </w:rPr>
        <w:t>Local</w:t>
      </w:r>
      <w:proofErr w:type="spellEnd"/>
      <w:r w:rsidR="00A81716">
        <w:rPr>
          <w:rFonts w:ascii="Familjen Grotesk" w:hAnsi="Familjen Grotesk"/>
          <w:sz w:val="22"/>
          <w:szCs w:val="22"/>
        </w:rPr>
        <w:t xml:space="preserve"> </w:t>
      </w:r>
      <w:proofErr w:type="spellStart"/>
      <w:r w:rsidR="00A81716">
        <w:rPr>
          <w:rFonts w:ascii="Familjen Grotesk" w:hAnsi="Familjen Grotesk"/>
          <w:sz w:val="22"/>
          <w:szCs w:val="22"/>
        </w:rPr>
        <w:t>Host</w:t>
      </w:r>
      <w:proofErr w:type="spellEnd"/>
      <w:r w:rsidR="00A81716">
        <w:rPr>
          <w:rFonts w:ascii="Familjen Grotesk" w:hAnsi="Familjen Grotesk"/>
          <w:sz w:val="22"/>
          <w:szCs w:val="22"/>
        </w:rPr>
        <w:t xml:space="preserve"> pronađite</w:t>
      </w:r>
      <w:r w:rsidR="009F17E4">
        <w:rPr>
          <w:rFonts w:ascii="Familjen Grotesk" w:hAnsi="Familjen Grotesk"/>
          <w:sz w:val="22"/>
          <w:szCs w:val="22"/>
        </w:rPr>
        <w:t xml:space="preserve"> </w:t>
      </w:r>
      <w:hyperlink r:id="rId7" w:history="1">
        <w:r w:rsidR="00A81716" w:rsidRPr="00A81716">
          <w:rPr>
            <w:rStyle w:val="Hyperlink"/>
            <w:rFonts w:ascii="Familjen Grotesk" w:hAnsi="Familjen Grotesk"/>
            <w:sz w:val="22"/>
            <w:szCs w:val="22"/>
          </w:rPr>
          <w:t>ovdje!</w:t>
        </w:r>
      </w:hyperlink>
      <w:r w:rsidR="005472BB">
        <w:rPr>
          <w:rFonts w:ascii="Familjen Grotesk" w:hAnsi="Familjen Grotesk"/>
          <w:sz w:val="22"/>
          <w:szCs w:val="22"/>
        </w:rPr>
        <w:br/>
      </w:r>
    </w:p>
    <w:p w14:paraId="2DD88BFF" w14:textId="53DEE9AB" w:rsidR="00815EBF" w:rsidRPr="00815EBF" w:rsidRDefault="00815EBF" w:rsidP="00815EBF">
      <w:pPr>
        <w:pStyle w:val="NormalWeb"/>
        <w:numPr>
          <w:ilvl w:val="0"/>
          <w:numId w:val="2"/>
        </w:numPr>
        <w:rPr>
          <w:rFonts w:ascii="Familjen Grotesk" w:hAnsi="Familjen Grotesk"/>
          <w:b/>
          <w:bCs/>
        </w:rPr>
      </w:pPr>
      <w:r w:rsidRPr="00815EBF">
        <w:rPr>
          <w:rFonts w:ascii="Familjen Grotesk" w:hAnsi="Familjen Grotesk"/>
          <w:b/>
          <w:bCs/>
        </w:rPr>
        <w:t>Predmet natječaja</w:t>
      </w:r>
      <w:r w:rsidRPr="00815EBF">
        <w:rPr>
          <w:rFonts w:ascii="Familjen Grotesk" w:hAnsi="Familjen Grotesk"/>
          <w:b/>
          <w:bCs/>
        </w:rPr>
        <w:br/>
      </w:r>
    </w:p>
    <w:p w14:paraId="6828C820" w14:textId="725CFB02" w:rsidR="00815EBF" w:rsidRPr="00815EBF" w:rsidRDefault="00815EBF" w:rsidP="00815EBF">
      <w:pPr>
        <w:pStyle w:val="NormalWeb"/>
        <w:numPr>
          <w:ilvl w:val="1"/>
          <w:numId w:val="2"/>
        </w:numPr>
        <w:jc w:val="both"/>
        <w:rPr>
          <w:rFonts w:ascii="Familjen Grotesk" w:hAnsi="Familjen Grotesk"/>
          <w:sz w:val="22"/>
          <w:szCs w:val="22"/>
        </w:rPr>
      </w:pPr>
      <w:r w:rsidRPr="00815EBF">
        <w:rPr>
          <w:rFonts w:ascii="Familjen Grotesk" w:hAnsi="Familjen Grotesk"/>
          <w:sz w:val="22"/>
          <w:szCs w:val="22"/>
        </w:rPr>
        <w:t>Predmet ovog natječaja je izbor za najboljeg domaćina 202</w:t>
      </w:r>
      <w:r w:rsidR="005A7029">
        <w:rPr>
          <w:rFonts w:ascii="Familjen Grotesk" w:hAnsi="Familjen Grotesk"/>
          <w:sz w:val="22"/>
          <w:szCs w:val="22"/>
        </w:rPr>
        <w:t>6</w:t>
      </w:r>
      <w:r w:rsidRPr="00815EBF">
        <w:rPr>
          <w:rFonts w:ascii="Familjen Grotesk" w:hAnsi="Familjen Grotesk"/>
          <w:sz w:val="22"/>
          <w:szCs w:val="22"/>
        </w:rPr>
        <w:t xml:space="preserve">. godine Splitsko-dalmatinske županije, nositelja oznake Vaš domaćin / </w:t>
      </w:r>
      <w:proofErr w:type="spellStart"/>
      <w:r w:rsidRPr="00815EBF">
        <w:rPr>
          <w:rFonts w:ascii="Familjen Grotesk" w:hAnsi="Familjen Grotesk"/>
          <w:sz w:val="22"/>
          <w:szCs w:val="22"/>
        </w:rPr>
        <w:t>Local</w:t>
      </w:r>
      <w:proofErr w:type="spellEnd"/>
      <w:r w:rsidRPr="00815EBF">
        <w:rPr>
          <w:rFonts w:ascii="Familjen Grotesk" w:hAnsi="Familjen Grotesk"/>
          <w:sz w:val="22"/>
          <w:szCs w:val="22"/>
        </w:rPr>
        <w:t xml:space="preserve"> </w:t>
      </w:r>
      <w:proofErr w:type="spellStart"/>
      <w:r w:rsidRPr="00815EBF">
        <w:rPr>
          <w:rFonts w:ascii="Familjen Grotesk" w:hAnsi="Familjen Grotesk"/>
          <w:sz w:val="22"/>
          <w:szCs w:val="22"/>
        </w:rPr>
        <w:t>Host</w:t>
      </w:r>
      <w:proofErr w:type="spellEnd"/>
      <w:r w:rsidRPr="00815EBF">
        <w:rPr>
          <w:rFonts w:ascii="Familjen Grotesk" w:hAnsi="Familjen Grotesk"/>
          <w:sz w:val="22"/>
          <w:szCs w:val="22"/>
        </w:rPr>
        <w:t>.</w:t>
      </w:r>
    </w:p>
    <w:p w14:paraId="670D2FCC" w14:textId="7168463C" w:rsidR="00815EBF" w:rsidRPr="005472BB" w:rsidRDefault="00815EBF" w:rsidP="005472BB">
      <w:pPr>
        <w:pStyle w:val="NormalWeb"/>
        <w:numPr>
          <w:ilvl w:val="1"/>
          <w:numId w:val="2"/>
        </w:numPr>
        <w:jc w:val="both"/>
        <w:rPr>
          <w:rFonts w:ascii="Familjen Grotesk" w:hAnsi="Familjen Grotesk"/>
          <w:sz w:val="22"/>
          <w:szCs w:val="22"/>
        </w:rPr>
      </w:pPr>
      <w:r w:rsidRPr="00815EBF">
        <w:rPr>
          <w:rFonts w:ascii="Familjen Grotesk" w:hAnsi="Familjen Grotesk"/>
          <w:sz w:val="22"/>
          <w:szCs w:val="22"/>
        </w:rPr>
        <w:t>Izabrani najbolji domaćin 202</w:t>
      </w:r>
      <w:r w:rsidR="005A7029">
        <w:rPr>
          <w:rFonts w:ascii="Familjen Grotesk" w:hAnsi="Familjen Grotesk"/>
          <w:sz w:val="22"/>
          <w:szCs w:val="22"/>
        </w:rPr>
        <w:t>6</w:t>
      </w:r>
      <w:r w:rsidRPr="00815EBF">
        <w:rPr>
          <w:rFonts w:ascii="Familjen Grotesk" w:hAnsi="Familjen Grotesk"/>
          <w:sz w:val="22"/>
          <w:szCs w:val="22"/>
        </w:rPr>
        <w:t>. godine Splitsko-dalmatinske županije, bit će prijavljen te će konkurirati i za najboljeg domaćina u Republici Hrvatskoj</w:t>
      </w:r>
      <w:r w:rsidR="00A81716">
        <w:rPr>
          <w:rFonts w:ascii="Familjen Grotesk" w:hAnsi="Familjen Grotesk"/>
          <w:sz w:val="22"/>
          <w:szCs w:val="22"/>
        </w:rPr>
        <w:t xml:space="preserve"> (nagrade se dodjeljuju na </w:t>
      </w:r>
      <w:hyperlink r:id="rId8" w:history="1">
        <w:r w:rsidR="00A81716" w:rsidRPr="00A81716">
          <w:rPr>
            <w:rStyle w:val="Hyperlink"/>
            <w:rFonts w:ascii="Familjen Grotesk" w:hAnsi="Familjen Grotesk"/>
            <w:sz w:val="22"/>
            <w:szCs w:val="22"/>
          </w:rPr>
          <w:t>Danima hrvatskog turizma 202</w:t>
        </w:r>
        <w:r w:rsidR="005A7029">
          <w:rPr>
            <w:rStyle w:val="Hyperlink"/>
            <w:rFonts w:ascii="Familjen Grotesk" w:hAnsi="Familjen Grotesk"/>
            <w:sz w:val="22"/>
            <w:szCs w:val="22"/>
          </w:rPr>
          <w:t>6</w:t>
        </w:r>
        <w:r w:rsidR="00A81716" w:rsidRPr="00A81716">
          <w:rPr>
            <w:rStyle w:val="Hyperlink"/>
            <w:rFonts w:ascii="Familjen Grotesk" w:hAnsi="Familjen Grotesk"/>
            <w:sz w:val="22"/>
            <w:szCs w:val="22"/>
          </w:rPr>
          <w:t>.</w:t>
        </w:r>
      </w:hyperlink>
      <w:r w:rsidR="00A81716">
        <w:rPr>
          <w:rFonts w:ascii="Familjen Grotesk" w:hAnsi="Familjen Grotesk"/>
          <w:sz w:val="22"/>
          <w:szCs w:val="22"/>
        </w:rPr>
        <w:t>)</w:t>
      </w:r>
      <w:r w:rsidRPr="00815EBF">
        <w:rPr>
          <w:rFonts w:ascii="Familjen Grotesk" w:hAnsi="Familjen Grotesk"/>
          <w:sz w:val="22"/>
          <w:szCs w:val="22"/>
        </w:rPr>
        <w:t>.</w:t>
      </w:r>
      <w:r w:rsidR="005472BB">
        <w:rPr>
          <w:rFonts w:ascii="Familjen Grotesk" w:hAnsi="Familjen Grotesk"/>
          <w:sz w:val="22"/>
          <w:szCs w:val="22"/>
        </w:rPr>
        <w:br/>
      </w:r>
      <w:r w:rsidR="005472BB">
        <w:rPr>
          <w:rFonts w:ascii="Familjen Grotesk" w:hAnsi="Familjen Grotesk"/>
          <w:sz w:val="22"/>
          <w:szCs w:val="22"/>
        </w:rPr>
        <w:br/>
      </w:r>
    </w:p>
    <w:p w14:paraId="26528EFF" w14:textId="1E9F2B89" w:rsidR="00815EBF" w:rsidRPr="00815EBF" w:rsidRDefault="00815EBF" w:rsidP="00815EBF">
      <w:pPr>
        <w:pStyle w:val="NormalWeb"/>
        <w:numPr>
          <w:ilvl w:val="0"/>
          <w:numId w:val="2"/>
        </w:numPr>
        <w:jc w:val="both"/>
        <w:rPr>
          <w:rFonts w:ascii="Familjen Grotesk" w:hAnsi="Familjen Grotesk"/>
          <w:b/>
          <w:bCs/>
        </w:rPr>
      </w:pPr>
      <w:r w:rsidRPr="00815EBF">
        <w:rPr>
          <w:rFonts w:ascii="Familjen Grotesk" w:hAnsi="Familjen Grotesk"/>
          <w:b/>
          <w:bCs/>
        </w:rPr>
        <w:t xml:space="preserve">Uvjeti natječaja i mogući prijavitelji </w:t>
      </w:r>
    </w:p>
    <w:p w14:paraId="031D6617" w14:textId="79469DE2" w:rsidR="00815EBF" w:rsidRPr="004502F2" w:rsidRDefault="00815EBF" w:rsidP="004502F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szCs w:val="22"/>
          <w:lang w:val="hr-HR" w:eastAsia="hr-HR"/>
        </w:rPr>
      </w:pPr>
      <w:r w:rsidRPr="004502F2">
        <w:rPr>
          <w:rFonts w:eastAsia="Times New Roman" w:cs="Times New Roman"/>
          <w:sz w:val="22"/>
          <w:szCs w:val="22"/>
          <w:lang w:val="hr-HR" w:eastAsia="hr-HR"/>
        </w:rPr>
        <w:t xml:space="preserve">Prihvatljivi prijavitelji su </w:t>
      </w:r>
      <w:r w:rsidRPr="004502F2">
        <w:rPr>
          <w:rFonts w:eastAsia="Times New Roman" w:cs="Times New Roman"/>
          <w:b/>
          <w:bCs/>
          <w:sz w:val="22"/>
          <w:szCs w:val="22"/>
          <w:lang w:val="hr-HR" w:eastAsia="hr-HR"/>
        </w:rPr>
        <w:t>pružatelji ugostiteljskih usluga u domaćinstvu</w:t>
      </w:r>
      <w:r w:rsidRPr="004502F2">
        <w:rPr>
          <w:rFonts w:eastAsia="Times New Roman" w:cs="Times New Roman"/>
          <w:sz w:val="22"/>
          <w:szCs w:val="22"/>
          <w:lang w:val="hr-HR" w:eastAsia="hr-HR"/>
        </w:rPr>
        <w:t xml:space="preserve"> koji prema propisima o ugostiteljskoj djelatnosti imaju status domaćina, uz uvjet da ispune propisane kriterije za dodjelu oznake, koji obuhvaćaju:</w:t>
      </w:r>
    </w:p>
    <w:p w14:paraId="19E237CE" w14:textId="77777777" w:rsidR="00815EBF" w:rsidRPr="00815EBF" w:rsidRDefault="00815EBF" w:rsidP="0081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szCs w:val="22"/>
          <w:lang w:val="hr-HR" w:eastAsia="hr-HR"/>
        </w:rPr>
      </w:pPr>
      <w:r w:rsidRPr="00815EBF">
        <w:rPr>
          <w:rFonts w:eastAsia="Times New Roman" w:cs="Times New Roman"/>
          <w:sz w:val="22"/>
          <w:szCs w:val="22"/>
          <w:lang w:val="hr-HR" w:eastAsia="hr-HR"/>
        </w:rPr>
        <w:t>autentičnost ponude</w:t>
      </w:r>
    </w:p>
    <w:p w14:paraId="16839D34" w14:textId="77777777" w:rsidR="00815EBF" w:rsidRPr="00815EBF" w:rsidRDefault="00815EBF" w:rsidP="0081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szCs w:val="22"/>
          <w:lang w:val="hr-HR" w:eastAsia="hr-HR"/>
        </w:rPr>
      </w:pPr>
      <w:r w:rsidRPr="00815EBF">
        <w:rPr>
          <w:rFonts w:eastAsia="Times New Roman" w:cs="Times New Roman"/>
          <w:sz w:val="22"/>
          <w:szCs w:val="22"/>
          <w:lang w:val="hr-HR" w:eastAsia="hr-HR"/>
        </w:rPr>
        <w:t>razinu gostoljubivosti</w:t>
      </w:r>
    </w:p>
    <w:p w14:paraId="52328352" w14:textId="77777777" w:rsidR="00815EBF" w:rsidRPr="00815EBF" w:rsidRDefault="00815EBF" w:rsidP="0081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szCs w:val="22"/>
          <w:lang w:val="hr-HR" w:eastAsia="hr-HR"/>
        </w:rPr>
      </w:pPr>
      <w:r w:rsidRPr="00815EBF">
        <w:rPr>
          <w:rFonts w:eastAsia="Times New Roman" w:cs="Times New Roman"/>
          <w:sz w:val="22"/>
          <w:szCs w:val="22"/>
          <w:lang w:val="hr-HR" w:eastAsia="hr-HR"/>
        </w:rPr>
        <w:t>ekološku osviještenost</w:t>
      </w:r>
    </w:p>
    <w:p w14:paraId="76E4B9CD" w14:textId="77777777" w:rsidR="00815EBF" w:rsidRPr="00815EBF" w:rsidRDefault="00815EBF" w:rsidP="0081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szCs w:val="22"/>
          <w:lang w:val="hr-HR" w:eastAsia="hr-HR"/>
        </w:rPr>
      </w:pPr>
      <w:r w:rsidRPr="00815EBF">
        <w:rPr>
          <w:rFonts w:eastAsia="Times New Roman" w:cs="Times New Roman"/>
          <w:sz w:val="22"/>
          <w:szCs w:val="22"/>
          <w:lang w:val="hr-HR" w:eastAsia="hr-HR"/>
        </w:rPr>
        <w:t>kvalitetu informiranja i pristupa gostu</w:t>
      </w:r>
    </w:p>
    <w:p w14:paraId="6D8A2BC9" w14:textId="56EABA39" w:rsidR="00A81716" w:rsidRPr="00A81716" w:rsidRDefault="00815EBF" w:rsidP="00A81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szCs w:val="22"/>
          <w:lang w:val="hr-HR" w:eastAsia="hr-HR"/>
        </w:rPr>
      </w:pPr>
      <w:r w:rsidRPr="00815EBF">
        <w:rPr>
          <w:rFonts w:eastAsia="Times New Roman" w:cs="Times New Roman"/>
          <w:sz w:val="22"/>
          <w:szCs w:val="22"/>
          <w:lang w:val="hr-HR" w:eastAsia="hr-HR"/>
        </w:rPr>
        <w:t>kontinuirano usavršavanje vještina domaćina</w:t>
      </w:r>
    </w:p>
    <w:p w14:paraId="22317EB4" w14:textId="23675EDF" w:rsidR="004502F2" w:rsidRPr="007769DF" w:rsidRDefault="004502F2" w:rsidP="007769D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szCs w:val="22"/>
          <w:lang w:val="hr-HR" w:eastAsia="hr-HR"/>
        </w:rPr>
      </w:pPr>
      <w:r w:rsidRPr="004502F2">
        <w:rPr>
          <w:rFonts w:eastAsia="Times New Roman" w:cs="Times New Roman"/>
          <w:sz w:val="22"/>
          <w:szCs w:val="22"/>
          <w:lang w:val="hr-HR" w:eastAsia="hr-HR"/>
        </w:rPr>
        <w:lastRenderedPageBreak/>
        <w:t xml:space="preserve">Prihvatljivi prijavitelji su </w:t>
      </w:r>
      <w:r w:rsidRPr="004502F2">
        <w:rPr>
          <w:rFonts w:eastAsia="Times New Roman" w:cs="Times New Roman"/>
          <w:b/>
          <w:bCs/>
          <w:sz w:val="22"/>
          <w:szCs w:val="22"/>
          <w:lang w:val="hr-HR" w:eastAsia="hr-HR"/>
        </w:rPr>
        <w:t>pružatelji ugostiteljskih usluga u domaćinstvu</w:t>
      </w:r>
      <w:r>
        <w:rPr>
          <w:rFonts w:eastAsia="Times New Roman" w:cs="Times New Roman"/>
          <w:b/>
          <w:bCs/>
          <w:sz w:val="22"/>
          <w:szCs w:val="22"/>
          <w:lang w:val="hr-HR" w:eastAsia="hr-HR"/>
        </w:rPr>
        <w:t xml:space="preserve"> koji imaju oznaku Vaš domaćin/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hr-HR" w:eastAsia="hr-HR"/>
        </w:rPr>
        <w:t>Local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hr-HR" w:eastAsia="hr-HR"/>
        </w:rPr>
        <w:t xml:space="preserve">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hr-HR" w:eastAsia="hr-HR"/>
        </w:rPr>
        <w:t>Host</w:t>
      </w:r>
      <w:proofErr w:type="spellEnd"/>
    </w:p>
    <w:p w14:paraId="0F5AAE0A" w14:textId="24D36238" w:rsidR="007769DF" w:rsidRDefault="004502F2" w:rsidP="007769D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szCs w:val="22"/>
          <w:lang w:val="hr-HR" w:eastAsia="hr-HR"/>
        </w:rPr>
      </w:pPr>
      <w:r w:rsidRPr="007769DF">
        <w:rPr>
          <w:rFonts w:eastAsia="Times New Roman" w:cs="Times New Roman"/>
          <w:b/>
          <w:bCs/>
          <w:sz w:val="22"/>
          <w:szCs w:val="22"/>
          <w:lang w:val="hr-HR" w:eastAsia="hr-HR"/>
        </w:rPr>
        <w:t>Prijavitelji su dužni ispuniti prijavni obrazac</w:t>
      </w:r>
      <w:r>
        <w:rPr>
          <w:rFonts w:eastAsia="Times New Roman" w:cs="Times New Roman"/>
          <w:sz w:val="22"/>
          <w:szCs w:val="22"/>
          <w:lang w:val="hr-HR" w:eastAsia="hr-HR"/>
        </w:rPr>
        <w:t xml:space="preserve"> </w:t>
      </w:r>
      <w:r w:rsidR="007769DF">
        <w:rPr>
          <w:rFonts w:eastAsia="Times New Roman" w:cs="Times New Roman"/>
          <w:sz w:val="22"/>
          <w:szCs w:val="22"/>
          <w:lang w:val="hr-HR" w:eastAsia="hr-HR"/>
        </w:rPr>
        <w:t xml:space="preserve">(priložen uz tekst predmeta natječaja) </w:t>
      </w:r>
      <w:r>
        <w:rPr>
          <w:rFonts w:eastAsia="Times New Roman" w:cs="Times New Roman"/>
          <w:sz w:val="22"/>
          <w:szCs w:val="22"/>
          <w:lang w:val="hr-HR" w:eastAsia="hr-HR"/>
        </w:rPr>
        <w:t>koji sadržava kriterije na temelju kojih se ocjenjuju pojedinačni objekti</w:t>
      </w:r>
      <w:r w:rsidR="007769DF">
        <w:rPr>
          <w:rFonts w:eastAsia="Times New Roman" w:cs="Times New Roman"/>
          <w:sz w:val="22"/>
          <w:szCs w:val="22"/>
          <w:lang w:val="hr-HR" w:eastAsia="hr-HR"/>
        </w:rPr>
        <w:t>.</w:t>
      </w:r>
    </w:p>
    <w:p w14:paraId="26CFA34C" w14:textId="37A30211" w:rsidR="00815EBF" w:rsidRDefault="007769DF" w:rsidP="005472B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szCs w:val="22"/>
          <w:lang w:val="hr-HR" w:eastAsia="hr-HR"/>
        </w:rPr>
      </w:pPr>
      <w:r>
        <w:rPr>
          <w:rFonts w:eastAsia="Times New Roman" w:cs="Times New Roman"/>
          <w:sz w:val="22"/>
          <w:szCs w:val="22"/>
          <w:lang w:val="hr-HR" w:eastAsia="hr-HR"/>
        </w:rPr>
        <w:t xml:space="preserve">U prijavnom </w:t>
      </w:r>
      <w:proofErr w:type="spellStart"/>
      <w:r>
        <w:rPr>
          <w:rFonts w:eastAsia="Times New Roman" w:cs="Times New Roman"/>
          <w:sz w:val="22"/>
          <w:szCs w:val="22"/>
          <w:lang w:val="hr-HR" w:eastAsia="hr-HR"/>
        </w:rPr>
        <w:t>obrazcu</w:t>
      </w:r>
      <w:proofErr w:type="spellEnd"/>
      <w:r>
        <w:rPr>
          <w:rFonts w:eastAsia="Times New Roman" w:cs="Times New Roman"/>
          <w:sz w:val="22"/>
          <w:szCs w:val="22"/>
          <w:lang w:val="hr-HR" w:eastAsia="hr-HR"/>
        </w:rPr>
        <w:t xml:space="preserve"> se mogući pronaći kriteriji koji obuhvaćaju </w:t>
      </w:r>
      <w:r w:rsidRPr="007769DF">
        <w:rPr>
          <w:rFonts w:eastAsia="Times New Roman" w:cs="Times New Roman"/>
          <w:sz w:val="22"/>
          <w:szCs w:val="22"/>
          <w:lang w:val="hr-HR" w:eastAsia="hr-HR"/>
        </w:rPr>
        <w:t>autentičnost i povezanost s lokalnom zajednicom, kroz očuvanje tradicije, kulturne baštine i promociju lokalnih proizvoda. Cijeni se gostoljubivost i personalizirani pristup svakom gostu, uključujući sudjelovanje u svakodnevnim aktivnostima domaćina i dodatne pogodnosti. Važnu ulogu ima i održivost – primjena ekoloških načela u gradnji i poslovanju – kao i kvaliteta informiranja i komunikacije s gostima, gdje se domaćin ističe kao ambasador destinacije. Također se vrednuje educiranost i umreženost domaćina, kao i aktivno sudjelovanje u edukacijama i certifikacijskim projektima. Relevantne recenzije gostiju s internetskih platformi dodatno doprinose ukupnoj procjeni.</w:t>
      </w:r>
    </w:p>
    <w:p w14:paraId="028295AB" w14:textId="3E45C9FB" w:rsidR="00815EBF" w:rsidRDefault="00815EBF" w:rsidP="004502F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2"/>
          <w:szCs w:val="22"/>
          <w:lang w:val="hr-HR" w:eastAsia="hr-HR"/>
        </w:rPr>
      </w:pPr>
      <w:r w:rsidRPr="004502F2">
        <w:rPr>
          <w:rFonts w:eastAsia="Times New Roman" w:cs="Times New Roman"/>
          <w:b/>
          <w:bCs/>
          <w:sz w:val="24"/>
          <w:szCs w:val="24"/>
          <w:lang w:val="hr-HR" w:eastAsia="hr-HR"/>
        </w:rPr>
        <w:t>Vremenski tijek natječaja</w:t>
      </w:r>
      <w:r>
        <w:rPr>
          <w:rFonts w:eastAsia="Times New Roman" w:cs="Times New Roman"/>
          <w:b/>
          <w:bCs/>
          <w:sz w:val="22"/>
          <w:szCs w:val="22"/>
          <w:lang w:val="hr-HR" w:eastAsia="hr-HR"/>
        </w:rPr>
        <w:br/>
      </w:r>
    </w:p>
    <w:p w14:paraId="5A458EF9" w14:textId="5DE72D41" w:rsidR="00815EBF" w:rsidRPr="004502F2" w:rsidRDefault="00815EBF" w:rsidP="004502F2">
      <w:pPr>
        <w:pStyle w:val="NormalWeb"/>
        <w:numPr>
          <w:ilvl w:val="1"/>
          <w:numId w:val="2"/>
        </w:numPr>
        <w:jc w:val="both"/>
        <w:rPr>
          <w:rFonts w:ascii="Familjen Grotesk" w:hAnsi="Familjen Grotesk"/>
          <w:sz w:val="22"/>
          <w:szCs w:val="22"/>
        </w:rPr>
      </w:pPr>
      <w:r w:rsidRPr="004502F2">
        <w:rPr>
          <w:rFonts w:ascii="Familjen Grotesk" w:hAnsi="Familjen Grotesk"/>
          <w:sz w:val="22"/>
          <w:szCs w:val="22"/>
        </w:rPr>
        <w:t xml:space="preserve">Natječaj je otvoren </w:t>
      </w:r>
      <w:r w:rsidRPr="004502F2">
        <w:rPr>
          <w:rFonts w:ascii="Familjen Grotesk" w:hAnsi="Familjen Grotesk"/>
          <w:b/>
          <w:bCs/>
          <w:sz w:val="22"/>
          <w:szCs w:val="22"/>
        </w:rPr>
        <w:t>od 0</w:t>
      </w:r>
      <w:r w:rsidR="005A7029">
        <w:rPr>
          <w:rFonts w:ascii="Familjen Grotesk" w:hAnsi="Familjen Grotesk"/>
          <w:b/>
          <w:bCs/>
          <w:sz w:val="22"/>
          <w:szCs w:val="22"/>
        </w:rPr>
        <w:t>7</w:t>
      </w:r>
      <w:r w:rsidRPr="004502F2">
        <w:rPr>
          <w:rFonts w:ascii="Familjen Grotesk" w:hAnsi="Familjen Grotesk"/>
          <w:b/>
          <w:bCs/>
          <w:sz w:val="22"/>
          <w:szCs w:val="22"/>
        </w:rPr>
        <w:t xml:space="preserve">. </w:t>
      </w:r>
      <w:r w:rsidR="005A7029">
        <w:rPr>
          <w:rFonts w:ascii="Familjen Grotesk" w:hAnsi="Familjen Grotesk"/>
          <w:b/>
          <w:bCs/>
          <w:sz w:val="22"/>
          <w:szCs w:val="22"/>
        </w:rPr>
        <w:t>srpnja</w:t>
      </w:r>
      <w:r w:rsidRPr="004502F2">
        <w:rPr>
          <w:rFonts w:ascii="Familjen Grotesk" w:hAnsi="Familjen Grotesk"/>
          <w:b/>
          <w:bCs/>
          <w:sz w:val="22"/>
          <w:szCs w:val="22"/>
        </w:rPr>
        <w:t xml:space="preserve"> do 4. rujna 202</w:t>
      </w:r>
      <w:r w:rsidR="005A7029">
        <w:rPr>
          <w:rFonts w:ascii="Familjen Grotesk" w:hAnsi="Familjen Grotesk"/>
          <w:b/>
          <w:bCs/>
          <w:sz w:val="22"/>
          <w:szCs w:val="22"/>
        </w:rPr>
        <w:t>6</w:t>
      </w:r>
      <w:r w:rsidRPr="004502F2">
        <w:rPr>
          <w:rFonts w:ascii="Familjen Grotesk" w:hAnsi="Familjen Grotesk"/>
          <w:b/>
          <w:bCs/>
          <w:sz w:val="22"/>
          <w:szCs w:val="22"/>
        </w:rPr>
        <w:t>. do 23:59 sati.</w:t>
      </w:r>
      <w:r w:rsidR="004502F2" w:rsidRPr="004502F2">
        <w:rPr>
          <w:rFonts w:ascii="Familjen Grotesk" w:hAnsi="Familjen Grotesk"/>
          <w:b/>
          <w:bCs/>
          <w:sz w:val="22"/>
          <w:szCs w:val="22"/>
        </w:rPr>
        <w:br/>
      </w:r>
    </w:p>
    <w:p w14:paraId="30CCA608" w14:textId="536B8855" w:rsidR="004502F2" w:rsidRPr="004502F2" w:rsidRDefault="00815EBF" w:rsidP="004502F2">
      <w:pPr>
        <w:pStyle w:val="ListParagraph"/>
        <w:numPr>
          <w:ilvl w:val="1"/>
          <w:numId w:val="2"/>
        </w:numPr>
        <w:jc w:val="both"/>
        <w:rPr>
          <w:rFonts w:eastAsia="Times New Roman" w:cs="Times New Roman"/>
          <w:sz w:val="22"/>
          <w:szCs w:val="22"/>
          <w:lang w:val="hr-HR" w:eastAsia="hr-HR"/>
        </w:rPr>
      </w:pPr>
      <w:r w:rsidRPr="004502F2">
        <w:rPr>
          <w:rFonts w:eastAsia="Times New Roman" w:cs="Times New Roman"/>
          <w:sz w:val="22"/>
          <w:szCs w:val="22"/>
          <w:lang w:val="hr-HR" w:eastAsia="hr-HR"/>
        </w:rPr>
        <w:t xml:space="preserve">Odluka o odabiru </w:t>
      </w:r>
      <w:r w:rsidR="004502F2" w:rsidRPr="004502F2">
        <w:rPr>
          <w:rFonts w:eastAsia="Times New Roman" w:cs="Times New Roman"/>
          <w:sz w:val="22"/>
          <w:szCs w:val="22"/>
          <w:lang w:val="hr-HR" w:eastAsia="hr-HR"/>
        </w:rPr>
        <w:t xml:space="preserve">najboljeg domaćina na području Splitsko-dalmatinske županije bit će objavljena u sklopu održavanja Dana hrvatskog turizma, </w:t>
      </w:r>
      <w:r w:rsidR="005A7029">
        <w:rPr>
          <w:rFonts w:eastAsia="Times New Roman" w:cs="Times New Roman"/>
          <w:sz w:val="22"/>
          <w:szCs w:val="22"/>
          <w:lang w:val="hr-HR" w:eastAsia="hr-HR"/>
        </w:rPr>
        <w:t>19</w:t>
      </w:r>
      <w:r w:rsidR="004502F2" w:rsidRPr="004502F2">
        <w:rPr>
          <w:rFonts w:eastAsia="Times New Roman" w:cs="Times New Roman"/>
          <w:sz w:val="22"/>
          <w:szCs w:val="22"/>
          <w:lang w:val="hr-HR" w:eastAsia="hr-HR"/>
        </w:rPr>
        <w:t>. studenoga 202</w:t>
      </w:r>
      <w:r w:rsidR="005A7029">
        <w:rPr>
          <w:rFonts w:eastAsia="Times New Roman" w:cs="Times New Roman"/>
          <w:sz w:val="22"/>
          <w:szCs w:val="22"/>
          <w:lang w:val="hr-HR" w:eastAsia="hr-HR"/>
        </w:rPr>
        <w:t>6</w:t>
      </w:r>
      <w:r w:rsidR="004502F2" w:rsidRPr="004502F2">
        <w:rPr>
          <w:rFonts w:eastAsia="Times New Roman" w:cs="Times New Roman"/>
          <w:sz w:val="22"/>
          <w:szCs w:val="22"/>
          <w:lang w:val="hr-HR" w:eastAsia="hr-HR"/>
        </w:rPr>
        <w:t>. godine</w:t>
      </w:r>
      <w:r w:rsidR="005F7027">
        <w:rPr>
          <w:rFonts w:eastAsia="Times New Roman" w:cs="Times New Roman"/>
          <w:sz w:val="22"/>
          <w:szCs w:val="22"/>
          <w:lang w:val="hr-HR" w:eastAsia="hr-HR"/>
        </w:rPr>
        <w:t>.</w:t>
      </w:r>
    </w:p>
    <w:p w14:paraId="07B55C1B" w14:textId="2F651F4C" w:rsidR="00815EBF" w:rsidRPr="004502F2" w:rsidRDefault="004502F2" w:rsidP="005472BB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rPr>
          <w:rFonts w:ascii="Familjen Grotesk" w:hAnsi="Familjen Grotesk"/>
          <w:sz w:val="22"/>
          <w:szCs w:val="22"/>
        </w:rPr>
      </w:pPr>
      <w:r w:rsidRPr="004502F2">
        <w:rPr>
          <w:rFonts w:ascii="Familjen Grotesk" w:hAnsi="Familjen Grotesk"/>
          <w:sz w:val="22"/>
          <w:szCs w:val="22"/>
        </w:rPr>
        <w:t>Odluka o odabiru najboljeg domaćina na području Republike Hrvatske bit će objavljena u sklopu održavanja Dana hrvatskog turizma, 2</w:t>
      </w:r>
      <w:r w:rsidR="005A7029">
        <w:rPr>
          <w:rFonts w:ascii="Familjen Grotesk" w:hAnsi="Familjen Grotesk"/>
          <w:sz w:val="22"/>
          <w:szCs w:val="22"/>
        </w:rPr>
        <w:t>0</w:t>
      </w:r>
      <w:r w:rsidRPr="004502F2">
        <w:rPr>
          <w:rFonts w:ascii="Familjen Grotesk" w:hAnsi="Familjen Grotesk"/>
          <w:sz w:val="22"/>
          <w:szCs w:val="22"/>
        </w:rPr>
        <w:t>. studenoga 202</w:t>
      </w:r>
      <w:r w:rsidR="005A7029">
        <w:rPr>
          <w:rFonts w:ascii="Familjen Grotesk" w:hAnsi="Familjen Grotesk"/>
          <w:sz w:val="22"/>
          <w:szCs w:val="22"/>
        </w:rPr>
        <w:t>6</w:t>
      </w:r>
      <w:r w:rsidRPr="004502F2">
        <w:rPr>
          <w:rFonts w:ascii="Familjen Grotesk" w:hAnsi="Familjen Grotesk"/>
          <w:sz w:val="22"/>
          <w:szCs w:val="22"/>
        </w:rPr>
        <w:t>. godine</w:t>
      </w:r>
      <w:r w:rsidR="005F7027">
        <w:rPr>
          <w:rFonts w:ascii="Familjen Grotesk" w:hAnsi="Familjen Grotesk"/>
          <w:sz w:val="22"/>
          <w:szCs w:val="22"/>
        </w:rPr>
        <w:t>.</w:t>
      </w:r>
    </w:p>
    <w:p w14:paraId="4F694CA4" w14:textId="77777777" w:rsidR="00815EBF" w:rsidRPr="00815EBF" w:rsidRDefault="00815EBF" w:rsidP="005472BB">
      <w:pPr>
        <w:pStyle w:val="NormalWeb"/>
        <w:spacing w:before="0" w:beforeAutospacing="0" w:after="0" w:afterAutospacing="0"/>
        <w:jc w:val="both"/>
        <w:rPr>
          <w:rFonts w:ascii="Familjen Grotesk" w:hAnsi="Familjen Grotesk"/>
        </w:rPr>
      </w:pPr>
    </w:p>
    <w:p w14:paraId="02567A78" w14:textId="7AD5578A" w:rsidR="00815EBF" w:rsidRPr="00815EBF" w:rsidRDefault="00815EBF" w:rsidP="005472B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Familjen Grotesk" w:hAnsi="Familjen Grotesk"/>
          <w:b/>
          <w:bCs/>
        </w:rPr>
      </w:pPr>
      <w:r w:rsidRPr="00815EBF">
        <w:rPr>
          <w:rFonts w:ascii="Familjen Grotesk" w:hAnsi="Familjen Grotesk"/>
          <w:b/>
          <w:bCs/>
        </w:rPr>
        <w:t>Način prijave</w:t>
      </w:r>
      <w:r>
        <w:rPr>
          <w:rFonts w:ascii="Familjen Grotesk" w:hAnsi="Familjen Grotesk"/>
          <w:b/>
          <w:bCs/>
        </w:rPr>
        <w:br/>
      </w:r>
    </w:p>
    <w:p w14:paraId="002E5146" w14:textId="7F7AB12C" w:rsidR="00815EBF" w:rsidRPr="00AD520C" w:rsidRDefault="00815EBF" w:rsidP="00AD520C">
      <w:pPr>
        <w:pStyle w:val="NormalWeb"/>
        <w:numPr>
          <w:ilvl w:val="1"/>
          <w:numId w:val="2"/>
        </w:numPr>
        <w:spacing w:before="0" w:beforeAutospacing="0" w:after="240" w:afterAutospacing="0"/>
        <w:ind w:left="1434" w:hanging="357"/>
        <w:jc w:val="both"/>
        <w:rPr>
          <w:rFonts w:ascii="Familjen Grotesk" w:hAnsi="Familjen Grotesk"/>
          <w:i/>
          <w:iCs/>
          <w:sz w:val="22"/>
          <w:szCs w:val="22"/>
        </w:rPr>
      </w:pPr>
      <w:r w:rsidRPr="007769DF">
        <w:rPr>
          <w:rFonts w:ascii="Familjen Grotesk" w:hAnsi="Familjen Grotesk"/>
          <w:sz w:val="22"/>
          <w:szCs w:val="22"/>
        </w:rPr>
        <w:t xml:space="preserve">Prijave se podnose isključivo online na službenu e-mail adresu Turističke zajednice Splitsko-dalmatinske županije: </w:t>
      </w:r>
      <w:hyperlink r:id="rId9" w:history="1">
        <w:r w:rsidRPr="005472BB">
          <w:rPr>
            <w:rStyle w:val="Hyperlink"/>
            <w:rFonts w:ascii="Familjen Grotesk" w:hAnsi="Familjen Grotesk"/>
            <w:sz w:val="22"/>
            <w:szCs w:val="22"/>
          </w:rPr>
          <w:t>info@</w:t>
        </w:r>
        <w:r w:rsidR="007769DF" w:rsidRPr="005472BB">
          <w:rPr>
            <w:rStyle w:val="Hyperlink"/>
            <w:rFonts w:ascii="Familjen Grotesk" w:hAnsi="Familjen Grotesk"/>
            <w:sz w:val="22"/>
            <w:szCs w:val="22"/>
          </w:rPr>
          <w:t>dalmatia</w:t>
        </w:r>
        <w:r w:rsidRPr="005472BB">
          <w:rPr>
            <w:rStyle w:val="Hyperlink"/>
            <w:rFonts w:ascii="Familjen Grotesk" w:hAnsi="Familjen Grotesk"/>
            <w:sz w:val="22"/>
            <w:szCs w:val="22"/>
          </w:rPr>
          <w:t>.hr</w:t>
        </w:r>
      </w:hyperlink>
      <w:r w:rsidRPr="007769DF">
        <w:rPr>
          <w:rFonts w:ascii="Familjen Grotesk" w:hAnsi="Familjen Grotesk"/>
          <w:sz w:val="22"/>
          <w:szCs w:val="22"/>
        </w:rPr>
        <w:t xml:space="preserve">, uz naznaku: </w:t>
      </w:r>
      <w:r w:rsidRPr="00AD520C">
        <w:rPr>
          <w:rFonts w:ascii="Familjen Grotesk" w:hAnsi="Familjen Grotesk"/>
          <w:i/>
          <w:iCs/>
          <w:sz w:val="22"/>
          <w:szCs w:val="22"/>
        </w:rPr>
        <w:t xml:space="preserve">Prijava na Javni natječaj za izbor najboljeg domaćina godine – Vaš domaćin / </w:t>
      </w:r>
      <w:proofErr w:type="spellStart"/>
      <w:r w:rsidRPr="00AD520C">
        <w:rPr>
          <w:rFonts w:ascii="Familjen Grotesk" w:hAnsi="Familjen Grotesk"/>
          <w:i/>
          <w:iCs/>
          <w:sz w:val="22"/>
          <w:szCs w:val="22"/>
        </w:rPr>
        <w:t>Local</w:t>
      </w:r>
      <w:proofErr w:type="spellEnd"/>
      <w:r w:rsidRPr="00AD520C">
        <w:rPr>
          <w:rFonts w:ascii="Familjen Grotesk" w:hAnsi="Familjen Grotesk"/>
          <w:i/>
          <w:iCs/>
          <w:sz w:val="22"/>
          <w:szCs w:val="22"/>
        </w:rPr>
        <w:t xml:space="preserve"> </w:t>
      </w:r>
      <w:proofErr w:type="spellStart"/>
      <w:r w:rsidRPr="00AD520C">
        <w:rPr>
          <w:rFonts w:ascii="Familjen Grotesk" w:hAnsi="Familjen Grotesk"/>
          <w:i/>
          <w:iCs/>
          <w:sz w:val="22"/>
          <w:szCs w:val="22"/>
        </w:rPr>
        <w:t>Host</w:t>
      </w:r>
      <w:proofErr w:type="spellEnd"/>
    </w:p>
    <w:p w14:paraId="2B0306A5" w14:textId="30166BFC" w:rsidR="00815EBF" w:rsidRPr="007769DF" w:rsidRDefault="00815EBF" w:rsidP="00AD520C">
      <w:pPr>
        <w:pStyle w:val="NormalWeb"/>
        <w:numPr>
          <w:ilvl w:val="1"/>
          <w:numId w:val="2"/>
        </w:numPr>
        <w:spacing w:after="240" w:afterAutospacing="0"/>
        <w:ind w:left="1434" w:hanging="357"/>
        <w:jc w:val="both"/>
        <w:rPr>
          <w:rFonts w:ascii="Familjen Grotesk" w:hAnsi="Familjen Grotesk"/>
          <w:sz w:val="22"/>
          <w:szCs w:val="22"/>
        </w:rPr>
      </w:pPr>
      <w:r w:rsidRPr="007769DF">
        <w:rPr>
          <w:rFonts w:ascii="Familjen Grotesk" w:hAnsi="Familjen Grotesk"/>
          <w:sz w:val="22"/>
          <w:szCs w:val="22"/>
        </w:rPr>
        <w:t>Prijava mora sadržavati popunjen prijavni obrazac, koji je sastavni dio natječaja.</w:t>
      </w:r>
    </w:p>
    <w:p w14:paraId="2E22A1DA" w14:textId="037CAF5E" w:rsidR="00815EBF" w:rsidRPr="007769DF" w:rsidRDefault="00815EBF" w:rsidP="00AD520C">
      <w:pPr>
        <w:pStyle w:val="NormalWeb"/>
        <w:numPr>
          <w:ilvl w:val="1"/>
          <w:numId w:val="2"/>
        </w:numPr>
        <w:spacing w:after="240" w:afterAutospacing="0"/>
        <w:ind w:left="1434" w:hanging="357"/>
        <w:jc w:val="both"/>
        <w:rPr>
          <w:rFonts w:ascii="Familjen Grotesk" w:hAnsi="Familjen Grotesk"/>
          <w:sz w:val="22"/>
          <w:szCs w:val="22"/>
        </w:rPr>
      </w:pPr>
      <w:r w:rsidRPr="007769DF">
        <w:rPr>
          <w:rFonts w:ascii="Familjen Grotesk" w:hAnsi="Familjen Grotesk"/>
          <w:sz w:val="22"/>
          <w:szCs w:val="22"/>
        </w:rPr>
        <w:t>U obrascu se ispod svakog kriterija nalaze prazna polja u koja domaćin unosi tekstualne odgovore.</w:t>
      </w:r>
    </w:p>
    <w:p w14:paraId="227A9ABF" w14:textId="4EEDB6DD" w:rsidR="005F7027" w:rsidRDefault="00815EBF" w:rsidP="005F7027">
      <w:pPr>
        <w:pStyle w:val="NormalWeb"/>
        <w:numPr>
          <w:ilvl w:val="1"/>
          <w:numId w:val="2"/>
        </w:numPr>
        <w:jc w:val="both"/>
        <w:rPr>
          <w:rFonts w:ascii="Familjen Grotesk" w:hAnsi="Familjen Grotesk"/>
          <w:sz w:val="22"/>
          <w:szCs w:val="22"/>
        </w:rPr>
      </w:pPr>
      <w:r w:rsidRPr="007769DF">
        <w:rPr>
          <w:rFonts w:ascii="Familjen Grotesk" w:hAnsi="Familjen Grotesk"/>
          <w:sz w:val="22"/>
          <w:szCs w:val="22"/>
        </w:rPr>
        <w:t xml:space="preserve">Foto i video materijal objekta nije obavezan, ali </w:t>
      </w:r>
      <w:r w:rsidR="007769DF">
        <w:rPr>
          <w:rFonts w:ascii="Familjen Grotesk" w:hAnsi="Familjen Grotesk"/>
          <w:sz w:val="22"/>
          <w:szCs w:val="22"/>
        </w:rPr>
        <w:t xml:space="preserve">se </w:t>
      </w:r>
      <w:r w:rsidRPr="007769DF">
        <w:rPr>
          <w:rFonts w:ascii="Familjen Grotesk" w:hAnsi="Familjen Grotesk"/>
          <w:sz w:val="22"/>
          <w:szCs w:val="22"/>
        </w:rPr>
        <w:t>preporučuje.</w:t>
      </w:r>
    </w:p>
    <w:p w14:paraId="3B073593" w14:textId="12811F01" w:rsidR="00216E98" w:rsidRDefault="00216E98">
      <w:pPr>
        <w:spacing w:after="0" w:line="240" w:lineRule="auto"/>
        <w:rPr>
          <w:rFonts w:eastAsia="Times New Roman" w:cs="Times New Roman"/>
          <w:sz w:val="22"/>
          <w:szCs w:val="22"/>
          <w:lang w:val="hr-HR" w:eastAsia="hr-HR"/>
        </w:rPr>
      </w:pPr>
      <w:r>
        <w:rPr>
          <w:sz w:val="22"/>
          <w:szCs w:val="22"/>
        </w:rPr>
        <w:br w:type="page"/>
      </w:r>
    </w:p>
    <w:p w14:paraId="6C9CAB6D" w14:textId="083757F1" w:rsidR="00F57C1D" w:rsidRPr="007769DF" w:rsidRDefault="007769DF" w:rsidP="005F7027">
      <w:pPr>
        <w:pStyle w:val="NormalWeb"/>
        <w:numPr>
          <w:ilvl w:val="0"/>
          <w:numId w:val="2"/>
        </w:numPr>
        <w:jc w:val="both"/>
        <w:rPr>
          <w:rFonts w:ascii="Familjen Grotesk" w:hAnsi="Familjen Grotesk"/>
          <w:b/>
          <w:bCs/>
        </w:rPr>
      </w:pPr>
      <w:r w:rsidRPr="007769DF">
        <w:rPr>
          <w:rFonts w:ascii="Familjen Grotesk" w:hAnsi="Familjen Grotesk"/>
          <w:b/>
          <w:bCs/>
        </w:rPr>
        <w:lastRenderedPageBreak/>
        <w:t>Postupak odabira</w:t>
      </w:r>
    </w:p>
    <w:p w14:paraId="3D2ED91F" w14:textId="43846CEF" w:rsidR="007769DF" w:rsidRDefault="007769DF" w:rsidP="007769DF">
      <w:pPr>
        <w:pStyle w:val="NormalWeb"/>
        <w:jc w:val="both"/>
        <w:rPr>
          <w:rFonts w:ascii="Familjen Grotesk" w:hAnsi="Familjen Grotesk"/>
          <w:sz w:val="22"/>
          <w:szCs w:val="22"/>
        </w:rPr>
      </w:pPr>
      <w:r w:rsidRPr="007769DF">
        <w:rPr>
          <w:rFonts w:ascii="Familjen Grotesk" w:hAnsi="Familjen Grotesk"/>
          <w:sz w:val="22"/>
          <w:szCs w:val="22"/>
        </w:rPr>
        <w:t xml:space="preserve">Obradu, evidentiranje, ocjenu valjanosti i vrednovanje zaprimljenih kandidatura sukladno kriterijima Javnog natječaja, provodi Stručno povjerenstvo koje imenuje Turistička zajednica Splitsko-dalmatinske županije i donosi Odluku o odabiru. Stručno povjerenstvo vodi zapisnik o radu povjerenstva i priprema Odluku o odabiru domaćina godine sukladno kriterijima navedenim u prijavnom obrascu. </w:t>
      </w:r>
    </w:p>
    <w:p w14:paraId="1B5E90CB" w14:textId="77777777" w:rsidR="005F7027" w:rsidRDefault="005F7027" w:rsidP="007769DF">
      <w:pPr>
        <w:pStyle w:val="NormalWeb"/>
        <w:jc w:val="both"/>
        <w:rPr>
          <w:rFonts w:ascii="Familjen Grotesk" w:hAnsi="Familjen Grotesk"/>
          <w:sz w:val="22"/>
          <w:szCs w:val="22"/>
        </w:rPr>
      </w:pPr>
    </w:p>
    <w:p w14:paraId="18DB723E" w14:textId="36CD8C16" w:rsidR="005F7027" w:rsidRDefault="005F7027" w:rsidP="005F7027">
      <w:pPr>
        <w:pStyle w:val="NormalWeb"/>
        <w:numPr>
          <w:ilvl w:val="0"/>
          <w:numId w:val="2"/>
        </w:numPr>
        <w:jc w:val="both"/>
        <w:rPr>
          <w:rFonts w:ascii="Familjen Grotesk" w:hAnsi="Familjen Grotesk"/>
          <w:sz w:val="22"/>
          <w:szCs w:val="22"/>
        </w:rPr>
      </w:pPr>
      <w:r w:rsidRPr="005F7027">
        <w:rPr>
          <w:rFonts w:ascii="Familjen Grotesk" w:hAnsi="Familjen Grotesk"/>
          <w:b/>
          <w:bCs/>
          <w:sz w:val="22"/>
          <w:szCs w:val="22"/>
        </w:rPr>
        <w:t>Dodatno</w:t>
      </w:r>
    </w:p>
    <w:p w14:paraId="2EF1C274" w14:textId="695364B8" w:rsidR="005F7027" w:rsidRDefault="005F7027" w:rsidP="007769DF">
      <w:pPr>
        <w:pStyle w:val="NormalWeb"/>
        <w:jc w:val="both"/>
        <w:rPr>
          <w:rFonts w:ascii="Familjen Grotesk" w:hAnsi="Familjen Grotesk"/>
          <w:sz w:val="22"/>
          <w:szCs w:val="22"/>
        </w:rPr>
      </w:pPr>
      <w:r w:rsidRPr="005F7027">
        <w:rPr>
          <w:rFonts w:ascii="Familjen Grotesk" w:hAnsi="Familjen Grotesk"/>
          <w:sz w:val="22"/>
          <w:szCs w:val="22"/>
        </w:rPr>
        <w:t>Turisti</w:t>
      </w:r>
      <w:r>
        <w:rPr>
          <w:rFonts w:ascii="Familjen Grotesk" w:hAnsi="Familjen Grotesk"/>
          <w:sz w:val="22"/>
          <w:szCs w:val="22"/>
        </w:rPr>
        <w:t>č</w:t>
      </w:r>
      <w:r w:rsidRPr="005F7027">
        <w:rPr>
          <w:rFonts w:ascii="Familjen Grotesk" w:hAnsi="Familjen Grotesk"/>
          <w:sz w:val="22"/>
          <w:szCs w:val="22"/>
        </w:rPr>
        <w:t xml:space="preserve">ka zajednica </w:t>
      </w:r>
      <w:r>
        <w:rPr>
          <w:rFonts w:ascii="Familjen Grotesk" w:hAnsi="Familjen Grotesk"/>
          <w:sz w:val="22"/>
          <w:szCs w:val="22"/>
        </w:rPr>
        <w:t xml:space="preserve">Splitsko-dalmatinske županije </w:t>
      </w:r>
      <w:r w:rsidRPr="005F7027">
        <w:rPr>
          <w:rFonts w:ascii="Familjen Grotesk" w:hAnsi="Familjen Grotesk"/>
          <w:sz w:val="22"/>
          <w:szCs w:val="22"/>
        </w:rPr>
        <w:t>zadr</w:t>
      </w:r>
      <w:r>
        <w:rPr>
          <w:rFonts w:ascii="Familjen Grotesk" w:hAnsi="Familjen Grotesk"/>
          <w:sz w:val="22"/>
          <w:szCs w:val="22"/>
        </w:rPr>
        <w:t>ž</w:t>
      </w:r>
      <w:r w:rsidRPr="005F7027">
        <w:rPr>
          <w:rFonts w:ascii="Familjen Grotesk" w:hAnsi="Familjen Grotesk"/>
          <w:sz w:val="22"/>
          <w:szCs w:val="22"/>
        </w:rPr>
        <w:t>ava pravo izmjena i dopuna ovoga natje</w:t>
      </w:r>
      <w:r>
        <w:rPr>
          <w:rFonts w:ascii="Familjen Grotesk" w:hAnsi="Familjen Grotesk"/>
          <w:sz w:val="22"/>
          <w:szCs w:val="22"/>
        </w:rPr>
        <w:t>č</w:t>
      </w:r>
      <w:r w:rsidRPr="005F7027">
        <w:rPr>
          <w:rFonts w:ascii="Familjen Grotesk" w:hAnsi="Familjen Grotesk"/>
          <w:sz w:val="22"/>
          <w:szCs w:val="22"/>
        </w:rPr>
        <w:t xml:space="preserve">aja. Eventualne izmjene i dopune bit </w:t>
      </w:r>
      <w:r>
        <w:rPr>
          <w:rFonts w:ascii="Familjen Grotesk" w:hAnsi="Familjen Grotesk"/>
          <w:sz w:val="22"/>
          <w:szCs w:val="22"/>
        </w:rPr>
        <w:t>ć</w:t>
      </w:r>
      <w:r w:rsidRPr="005F7027">
        <w:rPr>
          <w:rFonts w:ascii="Familjen Grotesk" w:hAnsi="Familjen Grotesk"/>
          <w:sz w:val="22"/>
          <w:szCs w:val="22"/>
        </w:rPr>
        <w:t>e objavljene na mre</w:t>
      </w:r>
      <w:r>
        <w:rPr>
          <w:rFonts w:ascii="Familjen Grotesk" w:hAnsi="Familjen Grotesk"/>
          <w:sz w:val="22"/>
          <w:szCs w:val="22"/>
        </w:rPr>
        <w:t>ž</w:t>
      </w:r>
      <w:r w:rsidRPr="005F7027">
        <w:rPr>
          <w:rFonts w:ascii="Familjen Grotesk" w:hAnsi="Familjen Grotesk"/>
          <w:sz w:val="22"/>
          <w:szCs w:val="22"/>
        </w:rPr>
        <w:t>nim stranicama</w:t>
      </w:r>
      <w:r>
        <w:rPr>
          <w:rFonts w:ascii="Familjen Grotesk" w:hAnsi="Familjen Grotesk"/>
          <w:sz w:val="22"/>
          <w:szCs w:val="22"/>
        </w:rPr>
        <w:t xml:space="preserve"> Turističke zajednice Splitsko-dalmatinske županije (</w:t>
      </w:r>
      <w:hyperlink r:id="rId10" w:history="1">
        <w:r w:rsidRPr="005472BB">
          <w:rPr>
            <w:rStyle w:val="Hyperlink"/>
            <w:rFonts w:ascii="Familjen Grotesk" w:hAnsi="Familjen Grotesk"/>
            <w:sz w:val="22"/>
            <w:szCs w:val="22"/>
          </w:rPr>
          <w:t>dalmatia.hr</w:t>
        </w:r>
      </w:hyperlink>
      <w:r>
        <w:rPr>
          <w:rFonts w:ascii="Familjen Grotesk" w:hAnsi="Familjen Grotesk"/>
          <w:sz w:val="22"/>
          <w:szCs w:val="22"/>
        </w:rPr>
        <w:t>)</w:t>
      </w:r>
      <w:r w:rsidRPr="005F7027">
        <w:rPr>
          <w:rFonts w:ascii="Familjen Grotesk" w:hAnsi="Familjen Grotesk"/>
          <w:sz w:val="22"/>
          <w:szCs w:val="22"/>
        </w:rPr>
        <w:t>.</w:t>
      </w:r>
    </w:p>
    <w:p w14:paraId="0288F8C2" w14:textId="002E5146" w:rsidR="005472BB" w:rsidRDefault="005472BB" w:rsidP="007769DF">
      <w:pPr>
        <w:pStyle w:val="NormalWeb"/>
        <w:jc w:val="both"/>
        <w:rPr>
          <w:rFonts w:ascii="Familjen Grotesk" w:hAnsi="Familjen Grotesk"/>
          <w:sz w:val="22"/>
          <w:szCs w:val="22"/>
        </w:rPr>
      </w:pPr>
      <w:r>
        <w:rPr>
          <w:rFonts w:ascii="Familjen Grotesk" w:hAnsi="Familjen Grotesk"/>
          <w:sz w:val="22"/>
          <w:szCs w:val="22"/>
        </w:rPr>
        <w:t xml:space="preserve">Za sva dodatna pitanja pošaljite upit na </w:t>
      </w:r>
      <w:hyperlink r:id="rId11" w:history="1">
        <w:r w:rsidRPr="00DA4234">
          <w:rPr>
            <w:rStyle w:val="Hyperlink"/>
            <w:rFonts w:ascii="Familjen Grotesk" w:hAnsi="Familjen Grotesk"/>
            <w:sz w:val="22"/>
            <w:szCs w:val="22"/>
          </w:rPr>
          <w:t>info@dalmatia.hr</w:t>
        </w:r>
      </w:hyperlink>
      <w:r>
        <w:rPr>
          <w:rFonts w:ascii="Familjen Grotesk" w:hAnsi="Familjen Grotesk"/>
          <w:sz w:val="22"/>
          <w:szCs w:val="22"/>
        </w:rPr>
        <w:t>.</w:t>
      </w:r>
    </w:p>
    <w:p w14:paraId="5B591FF1" w14:textId="77777777" w:rsidR="005472BB" w:rsidRPr="007769DF" w:rsidRDefault="005472BB" w:rsidP="007769DF">
      <w:pPr>
        <w:pStyle w:val="NormalWeb"/>
        <w:jc w:val="both"/>
        <w:rPr>
          <w:rFonts w:ascii="Familjen Grotesk" w:hAnsi="Familjen Grotesk"/>
          <w:sz w:val="22"/>
          <w:szCs w:val="22"/>
        </w:rPr>
      </w:pPr>
    </w:p>
    <w:sectPr w:rsidR="005472BB" w:rsidRPr="007769DF" w:rsidSect="007F2051">
      <w:headerReference w:type="default" r:id="rId12"/>
      <w:headerReference w:type="first" r:id="rId13"/>
      <w:pgSz w:w="11906" w:h="16838"/>
      <w:pgMar w:top="1985" w:right="1701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DC34" w14:textId="77777777" w:rsidR="00D17BE7" w:rsidRDefault="00D17BE7" w:rsidP="002869A8">
      <w:r>
        <w:separator/>
      </w:r>
    </w:p>
  </w:endnote>
  <w:endnote w:type="continuationSeparator" w:id="0">
    <w:p w14:paraId="3F0EB69C" w14:textId="77777777" w:rsidR="00D17BE7" w:rsidRDefault="00D17BE7" w:rsidP="0028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miljen Grotesk">
    <w:altName w:val="Calibri"/>
    <w:charset w:val="00"/>
    <w:family w:val="modern"/>
    <w:notTrueType/>
    <w:pitch w:val="variable"/>
    <w:sig w:usb0="A000007F" w:usb1="5000E07B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miljen Grotesk SemiBold">
    <w:altName w:val="Calibri"/>
    <w:charset w:val="00"/>
    <w:family w:val="modern"/>
    <w:notTrueType/>
    <w:pitch w:val="variable"/>
    <w:sig w:usb0="A000007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D923" w14:textId="77777777" w:rsidR="00D17BE7" w:rsidRDefault="00D17BE7" w:rsidP="002869A8">
      <w:r>
        <w:separator/>
      </w:r>
    </w:p>
  </w:footnote>
  <w:footnote w:type="continuationSeparator" w:id="0">
    <w:p w14:paraId="60987BB7" w14:textId="77777777" w:rsidR="00D17BE7" w:rsidRDefault="00D17BE7" w:rsidP="0028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1CF8" w14:textId="5874AFA8" w:rsidR="00F57C1D" w:rsidRDefault="003F6E60" w:rsidP="002869A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83B7C5" wp14:editId="602622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640" cy="10692000"/>
          <wp:effectExtent l="0" t="0" r="63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64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629E" w14:textId="0569B96F" w:rsidR="00B44B88" w:rsidRDefault="003F6E60" w:rsidP="002869A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FB7DEA" wp14:editId="48A60E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640" cy="10692000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64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E1C"/>
    <w:multiLevelType w:val="hybridMultilevel"/>
    <w:tmpl w:val="D78A6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6179"/>
    <w:multiLevelType w:val="hybridMultilevel"/>
    <w:tmpl w:val="473AE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4A31"/>
    <w:multiLevelType w:val="hybridMultilevel"/>
    <w:tmpl w:val="712AF0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50372"/>
    <w:multiLevelType w:val="hybridMultilevel"/>
    <w:tmpl w:val="A5844F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557FD"/>
    <w:multiLevelType w:val="hybridMultilevel"/>
    <w:tmpl w:val="A516D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23AB"/>
    <w:multiLevelType w:val="hybridMultilevel"/>
    <w:tmpl w:val="7E249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2743D"/>
    <w:multiLevelType w:val="hybridMultilevel"/>
    <w:tmpl w:val="03B0C3B4"/>
    <w:lvl w:ilvl="0" w:tplc="E4AC1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43321"/>
    <w:multiLevelType w:val="hybridMultilevel"/>
    <w:tmpl w:val="61AC9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B23C1"/>
    <w:multiLevelType w:val="hybridMultilevel"/>
    <w:tmpl w:val="A2503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04896"/>
    <w:multiLevelType w:val="multilevel"/>
    <w:tmpl w:val="5E6246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60D0D"/>
    <w:multiLevelType w:val="hybridMultilevel"/>
    <w:tmpl w:val="A0D2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53248">
    <w:abstractNumId w:val="6"/>
  </w:num>
  <w:num w:numId="2" w16cid:durableId="1549028540">
    <w:abstractNumId w:val="5"/>
  </w:num>
  <w:num w:numId="3" w16cid:durableId="856848871">
    <w:abstractNumId w:val="9"/>
  </w:num>
  <w:num w:numId="4" w16cid:durableId="80377407">
    <w:abstractNumId w:val="4"/>
  </w:num>
  <w:num w:numId="5" w16cid:durableId="1793547885">
    <w:abstractNumId w:val="8"/>
  </w:num>
  <w:num w:numId="6" w16cid:durableId="1459684519">
    <w:abstractNumId w:val="2"/>
  </w:num>
  <w:num w:numId="7" w16cid:durableId="953514121">
    <w:abstractNumId w:val="10"/>
  </w:num>
  <w:num w:numId="8" w16cid:durableId="1065758237">
    <w:abstractNumId w:val="7"/>
  </w:num>
  <w:num w:numId="9" w16cid:durableId="712079568">
    <w:abstractNumId w:val="1"/>
  </w:num>
  <w:num w:numId="10" w16cid:durableId="1468468985">
    <w:abstractNumId w:val="3"/>
  </w:num>
  <w:num w:numId="11" w16cid:durableId="167506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88"/>
    <w:rsid w:val="00007256"/>
    <w:rsid w:val="00216E98"/>
    <w:rsid w:val="002869A8"/>
    <w:rsid w:val="00353C3A"/>
    <w:rsid w:val="003F6E60"/>
    <w:rsid w:val="004502F2"/>
    <w:rsid w:val="005472BB"/>
    <w:rsid w:val="005A7029"/>
    <w:rsid w:val="005F7027"/>
    <w:rsid w:val="006B57EF"/>
    <w:rsid w:val="006C6E1A"/>
    <w:rsid w:val="007769DF"/>
    <w:rsid w:val="007F2051"/>
    <w:rsid w:val="00815EBF"/>
    <w:rsid w:val="00835965"/>
    <w:rsid w:val="008E35F0"/>
    <w:rsid w:val="008F1938"/>
    <w:rsid w:val="009F17E4"/>
    <w:rsid w:val="00A81716"/>
    <w:rsid w:val="00AD520C"/>
    <w:rsid w:val="00B44B88"/>
    <w:rsid w:val="00C637BF"/>
    <w:rsid w:val="00D17BE7"/>
    <w:rsid w:val="00D4682A"/>
    <w:rsid w:val="00E27D5A"/>
    <w:rsid w:val="00F5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2A905"/>
  <w15:chartTrackingRefBased/>
  <w15:docId w15:val="{984A9FB4-7035-654E-A863-6EB4B371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A8"/>
    <w:pPr>
      <w:spacing w:after="180" w:line="280" w:lineRule="exact"/>
    </w:pPr>
    <w:rPr>
      <w:rFonts w:ascii="Familjen Grotesk" w:hAnsi="Familjen Grotesk" w:cs="Times New Roman (Body CS)"/>
      <w:sz w:val="18"/>
      <w:szCs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82A"/>
    <w:pPr>
      <w:spacing w:after="360" w:line="264" w:lineRule="auto"/>
      <w:outlineLvl w:val="0"/>
    </w:pPr>
    <w:rPr>
      <w:b/>
      <w:sz w:val="32"/>
      <w:szCs w:val="32"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88"/>
  </w:style>
  <w:style w:type="paragraph" w:styleId="Footer">
    <w:name w:val="footer"/>
    <w:basedOn w:val="Normal"/>
    <w:link w:val="FooterChar"/>
    <w:uiPriority w:val="99"/>
    <w:unhideWhenUsed/>
    <w:rsid w:val="00B44B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88"/>
  </w:style>
  <w:style w:type="paragraph" w:styleId="Subtitle">
    <w:name w:val="Subtitle"/>
    <w:basedOn w:val="Normal"/>
    <w:next w:val="Normal"/>
    <w:link w:val="SubtitleChar"/>
    <w:uiPriority w:val="11"/>
    <w:qFormat/>
    <w:rsid w:val="00D4682A"/>
    <w:pPr>
      <w:spacing w:after="0" w:line="264" w:lineRule="auto"/>
    </w:pPr>
    <w:rPr>
      <w:rFonts w:ascii="Familjen Grotesk SemiBold" w:hAnsi="Familjen Grotesk SemiBold"/>
      <w:caps/>
      <w:spacing w:val="6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D4682A"/>
    <w:rPr>
      <w:rFonts w:ascii="Familjen Grotesk SemiBold" w:hAnsi="Familjen Grotesk SemiBold" w:cs="Times New Roman (Body CS)"/>
      <w:caps/>
      <w:spacing w:val="6"/>
      <w:sz w:val="18"/>
      <w:szCs w:val="18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D4682A"/>
    <w:rPr>
      <w:rFonts w:ascii="Familjen Grotesk" w:hAnsi="Familjen Grotesk" w:cs="Times New Roman (Body CS)"/>
      <w:b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8F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8F1938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15EB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BF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styleId="Hyperlink">
    <w:name w:val="Hyperlink"/>
    <w:basedOn w:val="DefaultParagraphFont"/>
    <w:uiPriority w:val="99"/>
    <w:unhideWhenUsed/>
    <w:rsid w:val="00A81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7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17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ihrvatskogturizma.hr/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htz.hr/hr/suradnje-i-projekti/vas-domaci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almati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almatia.hr/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UXENSVR\%7bFD34A37F%7d\EXT\WP\info@dalmatia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 Petričević</cp:lastModifiedBy>
  <cp:revision>3</cp:revision>
  <dcterms:created xsi:type="dcterms:W3CDTF">2026-07-07T09:44:00Z</dcterms:created>
  <dcterms:modified xsi:type="dcterms:W3CDTF">2026-07-07T11:20:00Z</dcterms:modified>
</cp:coreProperties>
</file>